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8CC" w:rsidRPr="00AB58CC" w:rsidRDefault="00AB58CC" w:rsidP="00AB58CC">
      <w:pPr>
        <w:contextualSpacing/>
        <w:rPr>
          <w:rFonts w:ascii="Times New Roman" w:hAnsi="Times New Roman" w:cs="Times New Roman"/>
          <w:sz w:val="20"/>
          <w:szCs w:val="20"/>
        </w:rPr>
      </w:pPr>
      <w:r w:rsidRPr="00AB58CC">
        <w:rPr>
          <w:rFonts w:ascii="Times New Roman" w:hAnsi="Times New Roman" w:cs="Times New Roman"/>
          <w:sz w:val="20"/>
          <w:szCs w:val="20"/>
        </w:rPr>
        <w:t xml:space="preserve">NO PURCHASE NECESSARY TO ENTER OR WIN. Participation constitutes entrant's full and unconditional agreement to and acceptance of these Official Rules. </w:t>
      </w:r>
    </w:p>
    <w:p w:rsidR="00AB58CC" w:rsidRPr="00AB58CC" w:rsidRDefault="00AB58CC" w:rsidP="00AB58CC">
      <w:pPr>
        <w:contextualSpacing/>
        <w:rPr>
          <w:rFonts w:ascii="Times New Roman" w:hAnsi="Times New Roman" w:cs="Times New Roman"/>
          <w:sz w:val="20"/>
          <w:szCs w:val="20"/>
        </w:rPr>
      </w:pPr>
    </w:p>
    <w:p w:rsidR="00AB58CC" w:rsidRPr="00AB58CC" w:rsidRDefault="00AB58CC" w:rsidP="00AB58CC">
      <w:pPr>
        <w:contextualSpacing/>
        <w:rPr>
          <w:rFonts w:ascii="Times New Roman" w:hAnsi="Times New Roman" w:cs="Times New Roman"/>
          <w:sz w:val="20"/>
          <w:szCs w:val="20"/>
        </w:rPr>
      </w:pPr>
      <w:r w:rsidRPr="00AB58CC">
        <w:rPr>
          <w:rFonts w:ascii="Times New Roman" w:hAnsi="Times New Roman" w:cs="Times New Roman"/>
          <w:sz w:val="20"/>
          <w:szCs w:val="20"/>
        </w:rPr>
        <w:t xml:space="preserve">ELIGIBILITY </w:t>
      </w:r>
    </w:p>
    <w:p w:rsidR="00AB58CC" w:rsidRPr="00AB58CC" w:rsidRDefault="00AB58CC" w:rsidP="00AB58CC">
      <w:pPr>
        <w:contextualSpacing/>
        <w:rPr>
          <w:rFonts w:ascii="Times New Roman" w:hAnsi="Times New Roman" w:cs="Times New Roman"/>
          <w:sz w:val="20"/>
          <w:szCs w:val="20"/>
        </w:rPr>
      </w:pPr>
      <w:r w:rsidRPr="00AB58CC">
        <w:rPr>
          <w:rFonts w:ascii="Times New Roman" w:hAnsi="Times New Roman" w:cs="Times New Roman"/>
          <w:sz w:val="20"/>
          <w:szCs w:val="20"/>
        </w:rPr>
        <w:t xml:space="preserve">Open to individuals who are legal residents of the State of Texas. Must live, work or go to school in Tarrant, Parker, Johnson or Denton counties. Must be at least 18 years old. Contest begins </w:t>
      </w:r>
      <w:r w:rsidR="000C5A49">
        <w:rPr>
          <w:rFonts w:ascii="Times New Roman" w:hAnsi="Times New Roman" w:cs="Times New Roman"/>
          <w:sz w:val="20"/>
          <w:szCs w:val="20"/>
        </w:rPr>
        <w:t>Wednesday</w:t>
      </w:r>
      <w:r w:rsidRPr="00AB58CC">
        <w:rPr>
          <w:rFonts w:ascii="Times New Roman" w:hAnsi="Times New Roman" w:cs="Times New Roman"/>
          <w:sz w:val="20"/>
          <w:szCs w:val="20"/>
        </w:rPr>
        <w:t xml:space="preserve">, </w:t>
      </w:r>
      <w:r w:rsidR="000C5A49">
        <w:rPr>
          <w:rFonts w:ascii="Times New Roman" w:hAnsi="Times New Roman" w:cs="Times New Roman"/>
          <w:sz w:val="20"/>
          <w:szCs w:val="20"/>
        </w:rPr>
        <w:t>May 3</w:t>
      </w:r>
      <w:r w:rsidRPr="00AB58CC">
        <w:rPr>
          <w:rFonts w:ascii="Times New Roman" w:hAnsi="Times New Roman" w:cs="Times New Roman"/>
          <w:sz w:val="20"/>
          <w:szCs w:val="20"/>
        </w:rPr>
        <w:t xml:space="preserve"> and ends </w:t>
      </w:r>
      <w:r w:rsidR="000C5A49">
        <w:rPr>
          <w:rFonts w:ascii="Times New Roman" w:hAnsi="Times New Roman" w:cs="Times New Roman"/>
          <w:sz w:val="20"/>
          <w:szCs w:val="20"/>
        </w:rPr>
        <w:t>Sunday</w:t>
      </w:r>
      <w:r w:rsidRPr="00AB58CC">
        <w:rPr>
          <w:rFonts w:ascii="Times New Roman" w:hAnsi="Times New Roman" w:cs="Times New Roman"/>
          <w:sz w:val="20"/>
          <w:szCs w:val="20"/>
        </w:rPr>
        <w:t xml:space="preserve">, </w:t>
      </w:r>
      <w:r w:rsidR="000C5A49">
        <w:rPr>
          <w:rFonts w:ascii="Times New Roman" w:hAnsi="Times New Roman" w:cs="Times New Roman"/>
          <w:sz w:val="20"/>
          <w:szCs w:val="20"/>
        </w:rPr>
        <w:t>May 14</w:t>
      </w:r>
      <w:r w:rsidRPr="00AB58CC">
        <w:rPr>
          <w:rFonts w:ascii="Times New Roman" w:hAnsi="Times New Roman" w:cs="Times New Roman"/>
          <w:sz w:val="20"/>
          <w:szCs w:val="20"/>
        </w:rPr>
        <w:t xml:space="preserve"> at 11:59 p.m. For purposes of these Official Rules, all times Central Standard Time (CST). Winners will be selected at random on </w:t>
      </w:r>
      <w:r w:rsidR="000C5A49">
        <w:rPr>
          <w:rFonts w:ascii="Times New Roman" w:hAnsi="Times New Roman" w:cs="Times New Roman"/>
          <w:sz w:val="20"/>
          <w:szCs w:val="20"/>
        </w:rPr>
        <w:t>Monday</w:t>
      </w:r>
      <w:r w:rsidRPr="00AB58CC">
        <w:rPr>
          <w:rFonts w:ascii="Times New Roman" w:hAnsi="Times New Roman" w:cs="Times New Roman"/>
          <w:sz w:val="20"/>
          <w:szCs w:val="20"/>
        </w:rPr>
        <w:t xml:space="preserve">, </w:t>
      </w:r>
      <w:r w:rsidR="000C5A49">
        <w:rPr>
          <w:rFonts w:ascii="Times New Roman" w:hAnsi="Times New Roman" w:cs="Times New Roman"/>
          <w:sz w:val="20"/>
          <w:szCs w:val="20"/>
        </w:rPr>
        <w:t>May 15</w:t>
      </w:r>
      <w:r w:rsidRPr="00AB58CC">
        <w:rPr>
          <w:rFonts w:ascii="Times New Roman" w:hAnsi="Times New Roman" w:cs="Times New Roman"/>
          <w:sz w:val="20"/>
          <w:szCs w:val="20"/>
        </w:rPr>
        <w:t xml:space="preserve">, </w:t>
      </w:r>
      <w:r w:rsidR="000C5A49">
        <w:rPr>
          <w:rFonts w:ascii="Times New Roman" w:hAnsi="Times New Roman" w:cs="Times New Roman"/>
          <w:sz w:val="20"/>
          <w:szCs w:val="20"/>
        </w:rPr>
        <w:t>2017</w:t>
      </w:r>
      <w:r w:rsidRPr="00AB58CC">
        <w:rPr>
          <w:rFonts w:ascii="Times New Roman" w:hAnsi="Times New Roman" w:cs="Times New Roman"/>
          <w:sz w:val="20"/>
          <w:szCs w:val="20"/>
        </w:rPr>
        <w:t xml:space="preserve">. Odds of winning depend on the total number of entries received. </w:t>
      </w:r>
    </w:p>
    <w:p w:rsidR="00AB58CC" w:rsidRPr="00AB58CC" w:rsidRDefault="00AB58CC" w:rsidP="00AB58CC">
      <w:pPr>
        <w:contextualSpacing/>
        <w:rPr>
          <w:rFonts w:ascii="Times New Roman" w:hAnsi="Times New Roman" w:cs="Times New Roman"/>
          <w:sz w:val="20"/>
          <w:szCs w:val="20"/>
        </w:rPr>
      </w:pPr>
    </w:p>
    <w:p w:rsidR="00AB58CC" w:rsidRPr="00AB58CC" w:rsidRDefault="00AB58CC" w:rsidP="00AB58CC">
      <w:pPr>
        <w:contextualSpacing/>
        <w:rPr>
          <w:rFonts w:ascii="Times New Roman" w:hAnsi="Times New Roman" w:cs="Times New Roman"/>
          <w:sz w:val="20"/>
          <w:szCs w:val="20"/>
        </w:rPr>
      </w:pPr>
      <w:r w:rsidRPr="00AB58CC">
        <w:rPr>
          <w:rFonts w:ascii="Times New Roman" w:hAnsi="Times New Roman" w:cs="Times New Roman"/>
          <w:sz w:val="20"/>
          <w:szCs w:val="20"/>
        </w:rPr>
        <w:t>All federal, state and local laws and regulations apply. Void where prohibited by law</w:t>
      </w:r>
      <w:proofErr w:type="gramStart"/>
      <w:r w:rsidRPr="00AB58CC">
        <w:rPr>
          <w:rFonts w:ascii="Times New Roman" w:hAnsi="Times New Roman" w:cs="Times New Roman"/>
          <w:sz w:val="20"/>
          <w:szCs w:val="20"/>
        </w:rPr>
        <w:t>..</w:t>
      </w:r>
      <w:proofErr w:type="gramEnd"/>
      <w:r w:rsidRPr="00AB58CC">
        <w:rPr>
          <w:rFonts w:ascii="Times New Roman" w:hAnsi="Times New Roman" w:cs="Times New Roman"/>
          <w:sz w:val="20"/>
          <w:szCs w:val="20"/>
        </w:rPr>
        <w:t xml:space="preserve"> </w:t>
      </w:r>
    </w:p>
    <w:p w:rsidR="00AB58CC" w:rsidRPr="00AB58CC" w:rsidRDefault="00AB58CC" w:rsidP="00AB58CC">
      <w:pPr>
        <w:contextualSpacing/>
        <w:rPr>
          <w:rFonts w:ascii="Times New Roman" w:hAnsi="Times New Roman" w:cs="Times New Roman"/>
          <w:sz w:val="20"/>
          <w:szCs w:val="20"/>
        </w:rPr>
      </w:pPr>
    </w:p>
    <w:p w:rsidR="00AB58CC" w:rsidRPr="00AB58CC" w:rsidRDefault="00AB58CC" w:rsidP="00AB58CC">
      <w:pPr>
        <w:contextualSpacing/>
        <w:rPr>
          <w:rFonts w:ascii="Times New Roman" w:hAnsi="Times New Roman" w:cs="Times New Roman"/>
          <w:sz w:val="20"/>
          <w:szCs w:val="20"/>
        </w:rPr>
      </w:pPr>
      <w:r w:rsidRPr="00AB58CC">
        <w:rPr>
          <w:rFonts w:ascii="Times New Roman" w:hAnsi="Times New Roman" w:cs="Times New Roman"/>
          <w:sz w:val="20"/>
          <w:szCs w:val="20"/>
        </w:rPr>
        <w:t xml:space="preserve">E-MAIL CHANGE OF ADDRESS POLICY: It is the sole responsibility of the entrant to notify the Sponsor in writing if the entrant changes his/her e-mail address. </w:t>
      </w:r>
    </w:p>
    <w:p w:rsidR="00AB58CC" w:rsidRPr="00AB58CC" w:rsidRDefault="00AB58CC" w:rsidP="00AB58CC">
      <w:pPr>
        <w:contextualSpacing/>
        <w:rPr>
          <w:rFonts w:ascii="Times New Roman" w:hAnsi="Times New Roman" w:cs="Times New Roman"/>
          <w:sz w:val="20"/>
          <w:szCs w:val="20"/>
        </w:rPr>
      </w:pPr>
    </w:p>
    <w:p w:rsidR="00AB58CC" w:rsidRPr="00AB58CC" w:rsidRDefault="00AB58CC" w:rsidP="00AB58CC">
      <w:pPr>
        <w:contextualSpacing/>
        <w:rPr>
          <w:rFonts w:ascii="Times New Roman" w:hAnsi="Times New Roman" w:cs="Times New Roman"/>
          <w:sz w:val="20"/>
          <w:szCs w:val="20"/>
        </w:rPr>
      </w:pPr>
      <w:r w:rsidRPr="00AB58CC">
        <w:rPr>
          <w:rFonts w:ascii="Times New Roman" w:hAnsi="Times New Roman" w:cs="Times New Roman"/>
          <w:sz w:val="20"/>
          <w:szCs w:val="20"/>
        </w:rPr>
        <w:t xml:space="preserve">The Sponsor and its agencies are not responsible for lost, interrupted or unavailable network, server or other connections, miscommunications, failed phone or computer hardware or software or telephone transmissions or technical failures, garbled or jumbled transmissions or other errors of any kind, whether human, mechanical or electronic; including without limitation the incorrect or inaccurate capture of entry information online, or for lost, late, incomplete, damaged, destroyed, delayed, stolen, misdirected or illegible entries. </w:t>
      </w:r>
    </w:p>
    <w:p w:rsidR="00AB58CC" w:rsidRPr="00AB58CC" w:rsidRDefault="00AB58CC" w:rsidP="00AB58CC">
      <w:pPr>
        <w:contextualSpacing/>
        <w:rPr>
          <w:rFonts w:ascii="Times New Roman" w:hAnsi="Times New Roman" w:cs="Times New Roman"/>
          <w:sz w:val="20"/>
          <w:szCs w:val="20"/>
        </w:rPr>
      </w:pPr>
    </w:p>
    <w:p w:rsidR="00AB58CC" w:rsidRPr="00AB58CC" w:rsidRDefault="00AB58CC" w:rsidP="00AB58CC">
      <w:pPr>
        <w:contextualSpacing/>
        <w:rPr>
          <w:rFonts w:ascii="Times New Roman" w:hAnsi="Times New Roman" w:cs="Times New Roman"/>
          <w:sz w:val="20"/>
          <w:szCs w:val="20"/>
        </w:rPr>
      </w:pPr>
      <w:r w:rsidRPr="00AB58CC">
        <w:rPr>
          <w:rFonts w:ascii="Times New Roman" w:hAnsi="Times New Roman" w:cs="Times New Roman"/>
          <w:sz w:val="20"/>
          <w:szCs w:val="20"/>
        </w:rPr>
        <w:t xml:space="preserve">PRIZES </w:t>
      </w:r>
    </w:p>
    <w:p w:rsidR="00AB58CC" w:rsidRPr="00AB58CC" w:rsidRDefault="00AB58CC" w:rsidP="00AB58CC">
      <w:pPr>
        <w:contextualSpacing/>
        <w:rPr>
          <w:rFonts w:ascii="Times New Roman" w:hAnsi="Times New Roman" w:cs="Times New Roman"/>
          <w:sz w:val="20"/>
          <w:szCs w:val="20"/>
        </w:rPr>
      </w:pPr>
      <w:r w:rsidRPr="00AB58CC">
        <w:rPr>
          <w:rFonts w:ascii="Times New Roman" w:hAnsi="Times New Roman" w:cs="Times New Roman"/>
          <w:sz w:val="20"/>
          <w:szCs w:val="20"/>
        </w:rPr>
        <w:t xml:space="preserve">The following prize(s) will be awarded: </w:t>
      </w:r>
      <w:r w:rsidRPr="00AB58CC">
        <w:rPr>
          <w:rFonts w:ascii="Times New Roman" w:hAnsi="Times New Roman" w:cs="Times New Roman"/>
          <w:sz w:val="20"/>
          <w:szCs w:val="20"/>
        </w:rPr>
        <w:tab/>
        <w:t>1) $</w:t>
      </w:r>
      <w:r w:rsidR="000C5A49">
        <w:rPr>
          <w:rFonts w:ascii="Times New Roman" w:hAnsi="Times New Roman" w:cs="Times New Roman"/>
          <w:sz w:val="20"/>
          <w:szCs w:val="20"/>
        </w:rPr>
        <w:t xml:space="preserve">50 </w:t>
      </w:r>
      <w:proofErr w:type="spellStart"/>
      <w:r w:rsidR="000C5A49">
        <w:rPr>
          <w:rFonts w:ascii="Times New Roman" w:hAnsi="Times New Roman" w:cs="Times New Roman"/>
          <w:sz w:val="20"/>
          <w:szCs w:val="20"/>
        </w:rPr>
        <w:t>eGift</w:t>
      </w:r>
      <w:proofErr w:type="spellEnd"/>
      <w:r w:rsidR="000C5A49">
        <w:rPr>
          <w:rFonts w:ascii="Times New Roman" w:hAnsi="Times New Roman" w:cs="Times New Roman"/>
          <w:sz w:val="20"/>
          <w:szCs w:val="20"/>
        </w:rPr>
        <w:t xml:space="preserve"> card</w:t>
      </w:r>
    </w:p>
    <w:p w:rsidR="00AB58CC" w:rsidRPr="00AB58CC" w:rsidRDefault="00AB58CC" w:rsidP="00AB58CC">
      <w:pPr>
        <w:contextualSpacing/>
        <w:rPr>
          <w:rFonts w:ascii="Times New Roman" w:hAnsi="Times New Roman" w:cs="Times New Roman"/>
          <w:sz w:val="20"/>
          <w:szCs w:val="20"/>
        </w:rPr>
      </w:pPr>
      <w:r w:rsidRPr="00AB58CC">
        <w:rPr>
          <w:rFonts w:ascii="Times New Roman" w:hAnsi="Times New Roman" w:cs="Times New Roman"/>
          <w:sz w:val="20"/>
          <w:szCs w:val="20"/>
        </w:rPr>
        <w:tab/>
      </w:r>
      <w:r w:rsidRPr="00AB58CC">
        <w:rPr>
          <w:rFonts w:ascii="Times New Roman" w:hAnsi="Times New Roman" w:cs="Times New Roman"/>
          <w:sz w:val="20"/>
          <w:szCs w:val="20"/>
        </w:rPr>
        <w:tab/>
      </w:r>
      <w:r w:rsidRPr="00AB58CC">
        <w:rPr>
          <w:rFonts w:ascii="Times New Roman" w:hAnsi="Times New Roman" w:cs="Times New Roman"/>
          <w:sz w:val="20"/>
          <w:szCs w:val="20"/>
        </w:rPr>
        <w:tab/>
      </w:r>
      <w:r w:rsidRPr="00AB58CC">
        <w:rPr>
          <w:rFonts w:ascii="Times New Roman" w:hAnsi="Times New Roman" w:cs="Times New Roman"/>
          <w:sz w:val="20"/>
          <w:szCs w:val="20"/>
        </w:rPr>
        <w:tab/>
      </w:r>
      <w:r w:rsidRPr="00AB58CC">
        <w:rPr>
          <w:rFonts w:ascii="Times New Roman" w:hAnsi="Times New Roman" w:cs="Times New Roman"/>
          <w:sz w:val="20"/>
          <w:szCs w:val="20"/>
        </w:rPr>
        <w:tab/>
        <w:t xml:space="preserve">2) $50 </w:t>
      </w:r>
      <w:proofErr w:type="spellStart"/>
      <w:r w:rsidR="000C5A49">
        <w:rPr>
          <w:rFonts w:ascii="Times New Roman" w:hAnsi="Times New Roman" w:cs="Times New Roman"/>
          <w:sz w:val="20"/>
          <w:szCs w:val="20"/>
        </w:rPr>
        <w:t>eGift</w:t>
      </w:r>
      <w:proofErr w:type="spellEnd"/>
      <w:r w:rsidRPr="00AB58CC">
        <w:rPr>
          <w:rFonts w:ascii="Times New Roman" w:hAnsi="Times New Roman" w:cs="Times New Roman"/>
          <w:sz w:val="20"/>
          <w:szCs w:val="20"/>
        </w:rPr>
        <w:t xml:space="preserve"> card</w:t>
      </w:r>
    </w:p>
    <w:p w:rsidR="00AB58CC" w:rsidRDefault="00AB58CC" w:rsidP="00AB58CC">
      <w:pPr>
        <w:contextualSpacing/>
        <w:rPr>
          <w:rFonts w:ascii="Times New Roman" w:hAnsi="Times New Roman" w:cs="Times New Roman"/>
          <w:sz w:val="20"/>
          <w:szCs w:val="20"/>
        </w:rPr>
      </w:pPr>
      <w:r w:rsidRPr="00AB58CC">
        <w:rPr>
          <w:rFonts w:ascii="Times New Roman" w:hAnsi="Times New Roman" w:cs="Times New Roman"/>
          <w:sz w:val="20"/>
          <w:szCs w:val="20"/>
        </w:rPr>
        <w:tab/>
      </w:r>
      <w:r w:rsidRPr="00AB58CC">
        <w:rPr>
          <w:rFonts w:ascii="Times New Roman" w:hAnsi="Times New Roman" w:cs="Times New Roman"/>
          <w:sz w:val="20"/>
          <w:szCs w:val="20"/>
        </w:rPr>
        <w:tab/>
      </w:r>
      <w:r w:rsidRPr="00AB58CC">
        <w:rPr>
          <w:rFonts w:ascii="Times New Roman" w:hAnsi="Times New Roman" w:cs="Times New Roman"/>
          <w:sz w:val="20"/>
          <w:szCs w:val="20"/>
        </w:rPr>
        <w:tab/>
      </w:r>
      <w:r w:rsidRPr="00AB58CC">
        <w:rPr>
          <w:rFonts w:ascii="Times New Roman" w:hAnsi="Times New Roman" w:cs="Times New Roman"/>
          <w:sz w:val="20"/>
          <w:szCs w:val="20"/>
        </w:rPr>
        <w:tab/>
      </w:r>
      <w:r w:rsidRPr="00AB58CC">
        <w:rPr>
          <w:rFonts w:ascii="Times New Roman" w:hAnsi="Times New Roman" w:cs="Times New Roman"/>
          <w:sz w:val="20"/>
          <w:szCs w:val="20"/>
        </w:rPr>
        <w:tab/>
        <w:t xml:space="preserve">3) $50 </w:t>
      </w:r>
      <w:proofErr w:type="spellStart"/>
      <w:r w:rsidR="000C5A49">
        <w:rPr>
          <w:rFonts w:ascii="Times New Roman" w:hAnsi="Times New Roman" w:cs="Times New Roman"/>
          <w:sz w:val="20"/>
          <w:szCs w:val="20"/>
        </w:rPr>
        <w:t>eGift</w:t>
      </w:r>
      <w:proofErr w:type="spellEnd"/>
      <w:r w:rsidRPr="00AB58CC">
        <w:rPr>
          <w:rFonts w:ascii="Times New Roman" w:hAnsi="Times New Roman" w:cs="Times New Roman"/>
          <w:sz w:val="20"/>
          <w:szCs w:val="20"/>
        </w:rPr>
        <w:t xml:space="preserve"> card</w:t>
      </w:r>
    </w:p>
    <w:p w:rsidR="000C5A49" w:rsidRDefault="000C5A49" w:rsidP="00AB58CC">
      <w:pPr>
        <w:contextual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4) </w:t>
      </w:r>
      <w:r w:rsidRPr="00AB58CC">
        <w:rPr>
          <w:rFonts w:ascii="Times New Roman" w:hAnsi="Times New Roman" w:cs="Times New Roman"/>
          <w:sz w:val="20"/>
          <w:szCs w:val="20"/>
        </w:rPr>
        <w:t xml:space="preserve">$50 </w:t>
      </w:r>
      <w:proofErr w:type="spellStart"/>
      <w:r>
        <w:rPr>
          <w:rFonts w:ascii="Times New Roman" w:hAnsi="Times New Roman" w:cs="Times New Roman"/>
          <w:sz w:val="20"/>
          <w:szCs w:val="20"/>
        </w:rPr>
        <w:t>eGift</w:t>
      </w:r>
      <w:proofErr w:type="spellEnd"/>
      <w:r w:rsidRPr="00AB58CC">
        <w:rPr>
          <w:rFonts w:ascii="Times New Roman" w:hAnsi="Times New Roman" w:cs="Times New Roman"/>
          <w:sz w:val="20"/>
          <w:szCs w:val="20"/>
        </w:rPr>
        <w:t xml:space="preserve"> card</w:t>
      </w:r>
    </w:p>
    <w:p w:rsidR="000C5A49" w:rsidRDefault="000C5A49" w:rsidP="00AB58CC">
      <w:pPr>
        <w:contextual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5) </w:t>
      </w:r>
      <w:r w:rsidRPr="00AB58CC">
        <w:rPr>
          <w:rFonts w:ascii="Times New Roman" w:hAnsi="Times New Roman" w:cs="Times New Roman"/>
          <w:sz w:val="20"/>
          <w:szCs w:val="20"/>
        </w:rPr>
        <w:t xml:space="preserve">$50 </w:t>
      </w:r>
      <w:proofErr w:type="spellStart"/>
      <w:r>
        <w:rPr>
          <w:rFonts w:ascii="Times New Roman" w:hAnsi="Times New Roman" w:cs="Times New Roman"/>
          <w:sz w:val="20"/>
          <w:szCs w:val="20"/>
        </w:rPr>
        <w:t>eGift</w:t>
      </w:r>
      <w:proofErr w:type="spellEnd"/>
      <w:r w:rsidRPr="00AB58CC">
        <w:rPr>
          <w:rFonts w:ascii="Times New Roman" w:hAnsi="Times New Roman" w:cs="Times New Roman"/>
          <w:sz w:val="20"/>
          <w:szCs w:val="20"/>
        </w:rPr>
        <w:t xml:space="preserve"> card</w:t>
      </w:r>
    </w:p>
    <w:p w:rsidR="000C5A49" w:rsidRPr="00AB58CC" w:rsidRDefault="000C5A49" w:rsidP="00AB58CC">
      <w:pPr>
        <w:contextualSpacing/>
        <w:rPr>
          <w:rFonts w:ascii="Times New Roman" w:hAnsi="Times New Roman" w:cs="Times New Roman"/>
          <w:sz w:val="20"/>
          <w:szCs w:val="20"/>
        </w:rPr>
      </w:pPr>
      <w:r>
        <w:rPr>
          <w:rFonts w:ascii="Times New Roman" w:hAnsi="Times New Roman" w:cs="Times New Roman"/>
          <w:sz w:val="20"/>
          <w:szCs w:val="20"/>
        </w:rPr>
        <w:t xml:space="preserve">All </w:t>
      </w:r>
      <w:proofErr w:type="spellStart"/>
      <w:r>
        <w:rPr>
          <w:rFonts w:ascii="Times New Roman" w:hAnsi="Times New Roman" w:cs="Times New Roman"/>
          <w:sz w:val="20"/>
          <w:szCs w:val="20"/>
        </w:rPr>
        <w:t>eGift</w:t>
      </w:r>
      <w:proofErr w:type="spellEnd"/>
      <w:r>
        <w:rPr>
          <w:rFonts w:ascii="Times New Roman" w:hAnsi="Times New Roman" w:cs="Times New Roman"/>
          <w:sz w:val="20"/>
          <w:szCs w:val="20"/>
        </w:rPr>
        <w:t xml:space="preserve"> cards will be for the </w:t>
      </w:r>
      <w:proofErr w:type="gramStart"/>
      <w:r>
        <w:rPr>
          <w:rFonts w:ascii="Times New Roman" w:hAnsi="Times New Roman" w:cs="Times New Roman"/>
          <w:sz w:val="20"/>
          <w:szCs w:val="20"/>
        </w:rPr>
        <w:t>winners</w:t>
      </w:r>
      <w:proofErr w:type="gramEnd"/>
      <w:r>
        <w:rPr>
          <w:rFonts w:ascii="Times New Roman" w:hAnsi="Times New Roman" w:cs="Times New Roman"/>
          <w:sz w:val="20"/>
          <w:szCs w:val="20"/>
        </w:rPr>
        <w:t xml:space="preserve"> choice of any one of the following: Sephora, Target, Bed Bath &amp; Beyond, Bath &amp; Body Works.</w:t>
      </w:r>
    </w:p>
    <w:p w:rsidR="00AB58CC" w:rsidRPr="00AB58CC" w:rsidRDefault="00AB58CC" w:rsidP="00AB58CC">
      <w:pPr>
        <w:contextualSpacing/>
        <w:rPr>
          <w:rFonts w:ascii="Times New Roman" w:hAnsi="Times New Roman" w:cs="Times New Roman"/>
          <w:sz w:val="20"/>
          <w:szCs w:val="20"/>
        </w:rPr>
      </w:pPr>
    </w:p>
    <w:p w:rsidR="00AB58CC" w:rsidRPr="00AB58CC" w:rsidRDefault="00AB58CC" w:rsidP="00AB58CC">
      <w:pPr>
        <w:contextualSpacing/>
        <w:rPr>
          <w:rFonts w:ascii="Times New Roman" w:hAnsi="Times New Roman" w:cs="Times New Roman"/>
          <w:sz w:val="20"/>
          <w:szCs w:val="20"/>
        </w:rPr>
      </w:pPr>
      <w:r w:rsidRPr="00AB58CC">
        <w:rPr>
          <w:rFonts w:ascii="Times New Roman" w:hAnsi="Times New Roman" w:cs="Times New Roman"/>
          <w:sz w:val="20"/>
          <w:szCs w:val="20"/>
        </w:rPr>
        <w:t xml:space="preserve">No alternative prize, cash, or other substitution is permitted except by the Sponsor in the event of prize unavailability. All federal, state, provincial, and local taxes are the sole responsibility of the winner. </w:t>
      </w:r>
    </w:p>
    <w:p w:rsidR="00AB58CC" w:rsidRPr="00AB58CC" w:rsidRDefault="00AB58CC" w:rsidP="00AB58CC">
      <w:pPr>
        <w:contextualSpacing/>
        <w:rPr>
          <w:rFonts w:ascii="Times New Roman" w:hAnsi="Times New Roman" w:cs="Times New Roman"/>
          <w:sz w:val="20"/>
          <w:szCs w:val="20"/>
        </w:rPr>
      </w:pPr>
    </w:p>
    <w:p w:rsidR="00AB58CC" w:rsidRPr="00AB58CC" w:rsidRDefault="00AB58CC" w:rsidP="00AB58CC">
      <w:pPr>
        <w:contextualSpacing/>
        <w:rPr>
          <w:rFonts w:ascii="Times New Roman" w:hAnsi="Times New Roman" w:cs="Times New Roman"/>
          <w:sz w:val="20"/>
          <w:szCs w:val="20"/>
        </w:rPr>
      </w:pPr>
      <w:r w:rsidRPr="00AB58CC">
        <w:rPr>
          <w:rFonts w:ascii="Times New Roman" w:hAnsi="Times New Roman" w:cs="Times New Roman"/>
          <w:sz w:val="20"/>
          <w:szCs w:val="20"/>
        </w:rPr>
        <w:t xml:space="preserve">WINNERS </w:t>
      </w:r>
    </w:p>
    <w:p w:rsidR="00AB58CC" w:rsidRPr="00AB58CC" w:rsidRDefault="00AB58CC" w:rsidP="00AB58CC">
      <w:pPr>
        <w:contextualSpacing/>
        <w:rPr>
          <w:rFonts w:ascii="Times New Roman" w:hAnsi="Times New Roman" w:cs="Times New Roman"/>
          <w:sz w:val="20"/>
          <w:szCs w:val="20"/>
        </w:rPr>
      </w:pPr>
      <w:r w:rsidRPr="00AB58CC">
        <w:rPr>
          <w:rFonts w:ascii="Times New Roman" w:hAnsi="Times New Roman" w:cs="Times New Roman"/>
          <w:sz w:val="20"/>
          <w:szCs w:val="20"/>
        </w:rPr>
        <w:t xml:space="preserve">Odds of winning depend on the number of eligible entries received. The winner will be notified </w:t>
      </w:r>
      <w:r w:rsidR="000C5A49">
        <w:rPr>
          <w:rFonts w:ascii="Times New Roman" w:hAnsi="Times New Roman" w:cs="Times New Roman"/>
          <w:sz w:val="20"/>
          <w:szCs w:val="20"/>
        </w:rPr>
        <w:t>via email</w:t>
      </w:r>
      <w:r w:rsidRPr="00AB58CC">
        <w:rPr>
          <w:rFonts w:ascii="Times New Roman" w:hAnsi="Times New Roman" w:cs="Times New Roman"/>
          <w:sz w:val="20"/>
          <w:szCs w:val="20"/>
        </w:rPr>
        <w:t xml:space="preserve">. The Sponsor is not responsible for and shall not be liable for any late, lost, or misdirected notification, or for winner's unsuccessful efforts to claim any prize. </w:t>
      </w:r>
    </w:p>
    <w:p w:rsidR="00AB58CC" w:rsidRPr="00AB58CC" w:rsidRDefault="00AB58CC" w:rsidP="00AB58CC">
      <w:pPr>
        <w:contextualSpacing/>
        <w:rPr>
          <w:rFonts w:ascii="Times New Roman" w:hAnsi="Times New Roman" w:cs="Times New Roman"/>
          <w:sz w:val="20"/>
          <w:szCs w:val="20"/>
        </w:rPr>
      </w:pPr>
    </w:p>
    <w:p w:rsidR="00AB58CC" w:rsidRPr="00AB58CC" w:rsidRDefault="00AB58CC" w:rsidP="00AB58CC">
      <w:pPr>
        <w:contextualSpacing/>
        <w:rPr>
          <w:rFonts w:ascii="Times New Roman" w:hAnsi="Times New Roman" w:cs="Times New Roman"/>
          <w:sz w:val="20"/>
          <w:szCs w:val="20"/>
        </w:rPr>
      </w:pPr>
      <w:r w:rsidRPr="00AB58CC">
        <w:rPr>
          <w:rFonts w:ascii="Times New Roman" w:hAnsi="Times New Roman" w:cs="Times New Roman"/>
          <w:sz w:val="20"/>
          <w:szCs w:val="20"/>
        </w:rPr>
        <w:t xml:space="preserve">By accepting and/or using prize, the winner agrees to the use of his/her name, voice and/or likeness for the purpose of advertising, trade, or promotion without further compensation, unless prohibited by law. In the event of a dispute regarding who submitted an online entry, the entry will be deemed submitted by the authorized account holder of the </w:t>
      </w:r>
      <w:r w:rsidR="000C5A49">
        <w:rPr>
          <w:rFonts w:ascii="Times New Roman" w:hAnsi="Times New Roman" w:cs="Times New Roman"/>
          <w:sz w:val="20"/>
          <w:szCs w:val="20"/>
        </w:rPr>
        <w:t>email address</w:t>
      </w:r>
      <w:bookmarkStart w:id="0" w:name="_GoBack"/>
      <w:bookmarkEnd w:id="0"/>
      <w:r w:rsidRPr="00AB58CC">
        <w:rPr>
          <w:rFonts w:ascii="Times New Roman" w:hAnsi="Times New Roman" w:cs="Times New Roman"/>
          <w:sz w:val="20"/>
          <w:szCs w:val="20"/>
        </w:rPr>
        <w:t xml:space="preserve">. </w:t>
      </w:r>
    </w:p>
    <w:p w:rsidR="00AB58CC" w:rsidRPr="00AB58CC" w:rsidRDefault="00AB58CC" w:rsidP="00AB58CC">
      <w:pPr>
        <w:contextualSpacing/>
        <w:rPr>
          <w:rFonts w:ascii="Times New Roman" w:hAnsi="Times New Roman" w:cs="Times New Roman"/>
          <w:sz w:val="20"/>
          <w:szCs w:val="20"/>
        </w:rPr>
      </w:pPr>
    </w:p>
    <w:p w:rsidR="00AB58CC" w:rsidRPr="00AB58CC" w:rsidRDefault="00AB58CC" w:rsidP="00AB58CC">
      <w:pPr>
        <w:contextualSpacing/>
        <w:rPr>
          <w:rFonts w:ascii="Times New Roman" w:hAnsi="Times New Roman" w:cs="Times New Roman"/>
          <w:sz w:val="20"/>
          <w:szCs w:val="20"/>
        </w:rPr>
      </w:pPr>
      <w:r w:rsidRPr="00AB58CC">
        <w:rPr>
          <w:rFonts w:ascii="Times New Roman" w:hAnsi="Times New Roman" w:cs="Times New Roman"/>
          <w:sz w:val="20"/>
          <w:szCs w:val="20"/>
        </w:rPr>
        <w:t xml:space="preserve">GENERAL TERMS AND CONDITIONS </w:t>
      </w:r>
    </w:p>
    <w:p w:rsidR="00AB58CC" w:rsidRPr="00AB58CC" w:rsidRDefault="00AB58CC" w:rsidP="00AB58CC">
      <w:pPr>
        <w:contextualSpacing/>
        <w:rPr>
          <w:rFonts w:ascii="Times New Roman" w:hAnsi="Times New Roman" w:cs="Times New Roman"/>
          <w:sz w:val="20"/>
          <w:szCs w:val="20"/>
        </w:rPr>
      </w:pPr>
      <w:r w:rsidRPr="00AB58CC">
        <w:rPr>
          <w:rFonts w:ascii="Times New Roman" w:hAnsi="Times New Roman" w:cs="Times New Roman"/>
          <w:sz w:val="20"/>
          <w:szCs w:val="20"/>
        </w:rPr>
        <w:t xml:space="preserve">By entering, each participant agrees to be bound by these Official Rules and the decisions of Sponsor, which shall be final. Sponsor reserves the right, in its sole discretion, to suspend or cancel Contest at any time if a computer virus, bug, or other technical problem corrupts the administration, security, or proper play of the Contest. </w:t>
      </w:r>
    </w:p>
    <w:p w:rsidR="00AB58CC" w:rsidRPr="00AB58CC" w:rsidRDefault="00AB58CC" w:rsidP="00AB58CC">
      <w:pPr>
        <w:contextualSpacing/>
        <w:rPr>
          <w:rFonts w:ascii="Times New Roman" w:hAnsi="Times New Roman" w:cs="Times New Roman"/>
          <w:sz w:val="20"/>
          <w:szCs w:val="20"/>
        </w:rPr>
      </w:pPr>
    </w:p>
    <w:p w:rsidR="00AB58CC" w:rsidRPr="00AB58CC" w:rsidRDefault="00AB58CC" w:rsidP="00AB58CC">
      <w:pPr>
        <w:contextualSpacing/>
        <w:rPr>
          <w:rFonts w:ascii="Times New Roman" w:hAnsi="Times New Roman" w:cs="Times New Roman"/>
          <w:sz w:val="20"/>
          <w:szCs w:val="20"/>
        </w:rPr>
      </w:pPr>
      <w:r w:rsidRPr="00AB58CC">
        <w:rPr>
          <w:rFonts w:ascii="Times New Roman" w:hAnsi="Times New Roman" w:cs="Times New Roman"/>
          <w:sz w:val="20"/>
          <w:szCs w:val="20"/>
        </w:rPr>
        <w:t>By participating in the Contest, each participant agrees, to release and hold Sponsor and the employees, officers, directors, shareholders, agents, representatives of Sponsor, its parent companies, affiliates, subsidiaries, advertising, promotion, and fulfillment agencies, and legal advisors, harmless from any and all losses, damages, rights, claims and actions of any kind in connection with the Contest or resulting from acceptance, possession, or use of any prize, including without limitation, personal injury, death, and property damage, and claims based on publicity rights, defamation, or invasion of privacy.</w:t>
      </w:r>
    </w:p>
    <w:p w:rsidR="005F05AE" w:rsidRDefault="005F05AE"/>
    <w:sectPr w:rsidR="005F05AE" w:rsidSect="00AB58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CC"/>
    <w:rsid w:val="000C5A49"/>
    <w:rsid w:val="005F05AE"/>
    <w:rsid w:val="00AB5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8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8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530</Words>
  <Characters>3027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Sammie Arriola</dc:creator>
  <cp:lastModifiedBy>Sammie</cp:lastModifiedBy>
  <cp:revision>2</cp:revision>
  <cp:lastPrinted>2016-07-29T19:47:00Z</cp:lastPrinted>
  <dcterms:created xsi:type="dcterms:W3CDTF">2017-05-03T19:54:00Z</dcterms:created>
  <dcterms:modified xsi:type="dcterms:W3CDTF">2017-05-03T19:54:00Z</dcterms:modified>
</cp:coreProperties>
</file>